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C946" w14:textId="5562EDA3" w:rsidR="00C60E83" w:rsidRPr="00FA2D33" w:rsidRDefault="00C60E83" w:rsidP="00FF0716">
      <w:pPr>
        <w:jc w:val="center"/>
        <w:rPr>
          <w:rFonts w:ascii="Source Sans Pro" w:hAnsi="Source Sans Pro"/>
          <w:b/>
          <w:bCs/>
          <w:sz w:val="30"/>
          <w:szCs w:val="30"/>
          <w:u w:val="single"/>
        </w:rPr>
      </w:pPr>
      <w:r w:rsidRPr="00FA2D33">
        <w:rPr>
          <w:rFonts w:ascii="Source Sans Pro" w:hAnsi="Source Sans Pro"/>
          <w:b/>
          <w:bCs/>
          <w:sz w:val="30"/>
          <w:szCs w:val="30"/>
          <w:u w:val="single"/>
        </w:rPr>
        <w:t>FUNDAÇÃO EXEMPLO</w:t>
      </w:r>
    </w:p>
    <w:p w14:paraId="614A2C45" w14:textId="13D5B029" w:rsidR="002F26A2" w:rsidRPr="00FA2D33" w:rsidRDefault="002F26A2" w:rsidP="00FF0716">
      <w:pPr>
        <w:jc w:val="center"/>
        <w:rPr>
          <w:rFonts w:ascii="Source Sans Pro" w:hAnsi="Source Sans Pro"/>
          <w:b/>
          <w:bCs/>
          <w:sz w:val="30"/>
          <w:szCs w:val="30"/>
          <w:u w:val="single"/>
        </w:rPr>
      </w:pPr>
      <w:r w:rsidRPr="00FA2D33">
        <w:rPr>
          <w:rFonts w:ascii="Source Sans Pro" w:hAnsi="Source Sans Pro"/>
          <w:b/>
          <w:bCs/>
          <w:sz w:val="30"/>
          <w:szCs w:val="30"/>
          <w:u w:val="single"/>
        </w:rPr>
        <w:t>RELATÓRIO DE ATIVIDADES INSTITUCIONAL</w:t>
      </w:r>
    </w:p>
    <w:p w14:paraId="5F390C87" w14:textId="44A1718A" w:rsidR="00CD303A" w:rsidRPr="00E23A33" w:rsidRDefault="002F26A2" w:rsidP="00C33A3F">
      <w:pPr>
        <w:spacing w:after="0"/>
        <w:jc w:val="both"/>
        <w:rPr>
          <w:rFonts w:ascii="Source Sans Pro" w:hAnsi="Source Sans Pro" w:cs="Open Sans"/>
          <w:color w:val="333333"/>
          <w:sz w:val="20"/>
          <w:szCs w:val="20"/>
          <w:shd w:val="clear" w:color="auto" w:fill="FFFFFF"/>
        </w:rPr>
      </w:pPr>
      <w:r w:rsidRPr="00E23A33">
        <w:rPr>
          <w:rFonts w:ascii="Source Sans Pro" w:hAnsi="Source Sans Pro" w:cs="Open Sans"/>
          <w:color w:val="333333"/>
          <w:sz w:val="20"/>
          <w:szCs w:val="20"/>
          <w:shd w:val="clear" w:color="auto" w:fill="FFFFFF"/>
        </w:rPr>
        <w:t>Conceito:</w:t>
      </w:r>
      <w:r w:rsidRPr="00E23A33">
        <w:rPr>
          <w:rFonts w:ascii="Source Sans Pro" w:hAnsi="Source Sans Pro"/>
        </w:rPr>
        <w:t xml:space="preserve"> </w:t>
      </w:r>
      <w:r w:rsidRPr="00E23A33">
        <w:rPr>
          <w:rFonts w:ascii="Source Sans Pro" w:hAnsi="Source Sans Pro" w:cs="Open Sans"/>
          <w:color w:val="333333"/>
          <w:sz w:val="20"/>
          <w:szCs w:val="20"/>
          <w:shd w:val="clear" w:color="auto" w:fill="FFFFFF"/>
        </w:rPr>
        <w:t>O Relatório de Atividades é o instrumento por meio do qual o Ministério Público avalia a efetividade das atividades realizadas pelas fundações e se são compatíveis com suas finalidades. É o instrumento pelo qual é visualizada a atuação da fundação na sociedade.</w:t>
      </w:r>
    </w:p>
    <w:p w14:paraId="690EED7D" w14:textId="77777777" w:rsidR="005C3461" w:rsidRPr="00E23A33" w:rsidRDefault="005C3461" w:rsidP="00C33A3F">
      <w:pPr>
        <w:spacing w:after="0"/>
        <w:jc w:val="both"/>
        <w:rPr>
          <w:rFonts w:ascii="Source Sans Pro" w:hAnsi="Source Sans Pro" w:cs="Open Sans"/>
          <w:color w:val="333333"/>
          <w:sz w:val="20"/>
          <w:szCs w:val="20"/>
          <w:shd w:val="clear" w:color="auto" w:fill="FFFFFF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C33A3F" w:rsidRPr="00E23A33" w14:paraId="70D174AD" w14:textId="77777777" w:rsidTr="00E23A33">
        <w:trPr>
          <w:trHeight w:val="340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vAlign w:val="center"/>
          </w:tcPr>
          <w:p w14:paraId="53334456" w14:textId="7940A27B" w:rsidR="00C33A3F" w:rsidRPr="00E23A33" w:rsidRDefault="00C33A3F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highlight w:val="lightGray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highlight w:val="lightGray"/>
                <w:shd w:val="clear" w:color="auto" w:fill="FFFFFF"/>
              </w:rPr>
              <w:t>1. INTRODUÇÃO</w:t>
            </w:r>
          </w:p>
        </w:tc>
      </w:tr>
      <w:tr w:rsidR="00CD303A" w:rsidRPr="00E23A33" w14:paraId="6F5F48EB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D08D40D" w14:textId="1CBFD489" w:rsidR="00CD303A" w:rsidRPr="00E23A33" w:rsidRDefault="00CD303A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1.1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“Quem somos”? (Apresentação da Fundação)</w:t>
            </w:r>
          </w:p>
        </w:tc>
      </w:tr>
      <w:tr w:rsidR="00CD303A" w:rsidRPr="00E23A33" w14:paraId="5F25A130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1EEC8B49" w14:textId="77777777" w:rsidR="00C33A3F" w:rsidRPr="00E23A33" w:rsidRDefault="00C33A3F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6924872" w14:textId="77777777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452B03A6" w14:textId="3499509B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D303A" w:rsidRPr="00E23A33" w14:paraId="3352F5FE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A8D8C7A" w14:textId="0649423F" w:rsidR="00CD303A" w:rsidRPr="00E23A33" w:rsidRDefault="00CD303A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1.2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Missão</w:t>
            </w:r>
          </w:p>
        </w:tc>
      </w:tr>
      <w:tr w:rsidR="00CD303A" w:rsidRPr="00E23A33" w14:paraId="2BA79ADD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39E8AE0" w14:textId="77777777" w:rsidR="00CD303A" w:rsidRPr="00E23A33" w:rsidRDefault="00CD303A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088684C7" w14:textId="77777777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717EB38" w14:textId="77777777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D303A" w:rsidRPr="00E23A33" w14:paraId="7EBF4F3B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204D72B" w14:textId="437F2063" w:rsidR="00CD303A" w:rsidRPr="00E23A33" w:rsidRDefault="00CD303A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1.3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Visão</w:t>
            </w:r>
          </w:p>
        </w:tc>
      </w:tr>
      <w:tr w:rsidR="00CD303A" w:rsidRPr="00E23A33" w14:paraId="424C594A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5135BC2" w14:textId="77777777" w:rsidR="00CD303A" w:rsidRPr="00E23A33" w:rsidRDefault="00CD303A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D0AEC1E" w14:textId="77777777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7E0C8B63" w14:textId="77777777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D303A" w:rsidRPr="00E23A33" w14:paraId="0C978C60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1DFAA5D" w14:textId="7F0A43F6" w:rsidR="00CD303A" w:rsidRPr="00E23A33" w:rsidRDefault="00CD303A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1.4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Valores</w:t>
            </w:r>
          </w:p>
        </w:tc>
      </w:tr>
      <w:tr w:rsidR="00CD303A" w:rsidRPr="00E23A33" w14:paraId="6B4AA804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734FFF9C" w14:textId="77777777" w:rsidR="00CD303A" w:rsidRPr="00E23A33" w:rsidRDefault="00CD303A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3D4E6DF" w14:textId="77777777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6D7AE69" w14:textId="77777777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D303A" w:rsidRPr="00E23A33" w14:paraId="1FA375F0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2525365E" w14:textId="47DE37F1" w:rsidR="00CD303A" w:rsidRPr="00E23A33" w:rsidRDefault="00CD303A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1.5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Estrutura Organizacional</w:t>
            </w:r>
            <w:r w:rsidR="001E566B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1E566B" w:rsidRPr="00E23A33" w14:paraId="2F07C918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1E3A4F2" w14:textId="3314F0E4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1.5.1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Órgão Deliberativo</w:t>
            </w:r>
          </w:p>
          <w:p w14:paraId="7E052BF2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2773E165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239AAA8C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7F8D81F1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277AD9F1" w14:textId="44FDF839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1E566B" w:rsidRPr="00E23A33" w14:paraId="7FD050BF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79A61CDF" w14:textId="456A3A96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1.5.2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Órgão de Gestão</w:t>
            </w:r>
          </w:p>
          <w:p w14:paraId="69B241BA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76906C96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1DA2A58A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03B55A1B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1710EFE8" w14:textId="5E287F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1E566B" w:rsidRPr="00E23A33" w14:paraId="5B5D6763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7DDB534" w14:textId="17566B94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1.5.3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Órgão de Controle Interno</w:t>
            </w:r>
          </w:p>
          <w:p w14:paraId="61739C26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2B3A4655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75A8ED43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6CA320FE" w14:textId="77777777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Nome:</w:t>
            </w:r>
          </w:p>
          <w:p w14:paraId="6B7750A3" w14:textId="52AEF37D" w:rsidR="001E566B" w:rsidRPr="00E23A33" w:rsidRDefault="001E566B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1E566B" w:rsidRPr="00E23A33" w14:paraId="1FA9277D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7A999C6" w14:textId="77777777" w:rsidR="00FF0716" w:rsidRPr="00E23A33" w:rsidRDefault="00886806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1.6</w:t>
            </w:r>
            <w:r w:rsidR="00C33A3F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E566B"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Período do Relatório:</w:t>
            </w:r>
          </w:p>
          <w:p w14:paraId="4F3C52B5" w14:textId="77777777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54A61069" w14:textId="77777777" w:rsidR="001E566B" w:rsidRDefault="001E566B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28FA26A4" w14:textId="007D183A" w:rsidR="00E23A33" w:rsidRP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5C3461" w:rsidRPr="00E23A33" w14:paraId="5292E71B" w14:textId="77777777" w:rsidTr="00E23A33">
        <w:trPr>
          <w:trHeight w:val="340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506BCC8C" w14:textId="77777777" w:rsidR="005C3461" w:rsidRPr="00E23A33" w:rsidRDefault="005C3461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highlight w:val="lightGray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highlight w:val="lightGray"/>
                <w:shd w:val="clear" w:color="auto" w:fill="FFFFFF"/>
              </w:rPr>
              <w:lastRenderedPageBreak/>
              <w:t>2. UNIDADES</w:t>
            </w:r>
          </w:p>
        </w:tc>
      </w:tr>
      <w:tr w:rsidR="005C3461" w:rsidRPr="00E23A33" w14:paraId="183FBE6A" w14:textId="77777777" w:rsidTr="00E23A33">
        <w:trPr>
          <w:trHeight w:val="340"/>
        </w:trPr>
        <w:tc>
          <w:tcPr>
            <w:tcW w:w="5000" w:type="pct"/>
            <w:tcBorders>
              <w:bottom w:val="single" w:sz="4" w:space="0" w:color="AEAAAA"/>
            </w:tcBorders>
            <w:vAlign w:val="center"/>
          </w:tcPr>
          <w:p w14:paraId="68B8E540" w14:textId="77777777" w:rsidR="005C3461" w:rsidRPr="00E23A33" w:rsidRDefault="005C3461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2.1. Há outras unidades administrativas</w:t>
            </w: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 xml:space="preserve">? </w:t>
            </w:r>
            <w:proofErr w:type="gramStart"/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(  )</w:t>
            </w:r>
            <w:proofErr w:type="gramEnd"/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 xml:space="preserve"> Sim  (  ) Não</w:t>
            </w:r>
          </w:p>
        </w:tc>
      </w:tr>
      <w:tr w:rsidR="005C3461" w:rsidRPr="00E23A33" w14:paraId="1097269B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/>
              <w:bottom w:val="single" w:sz="4" w:space="0" w:color="AEAAAA"/>
            </w:tcBorders>
            <w:vAlign w:val="center"/>
          </w:tcPr>
          <w:p w14:paraId="6078AD24" w14:textId="77777777" w:rsidR="005C3461" w:rsidRPr="00E23A33" w:rsidRDefault="005C3461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2.2.  Se sim, identificar e apresentar as finalidades e ações de cada uma delas.</w:t>
            </w:r>
          </w:p>
        </w:tc>
      </w:tr>
      <w:tr w:rsidR="005C3461" w:rsidRPr="00E23A33" w14:paraId="045346E1" w14:textId="77777777" w:rsidTr="00E23A33">
        <w:trPr>
          <w:trHeight w:val="340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360BD5A2" w14:textId="07077935" w:rsid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Unidade 1:</w:t>
            </w:r>
          </w:p>
          <w:p w14:paraId="56D8751E" w14:textId="0FD69481" w:rsidR="005C3461" w:rsidRPr="00E23A33" w:rsidRDefault="005C3461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Unidade 2:</w:t>
            </w:r>
          </w:p>
          <w:p w14:paraId="5268B937" w14:textId="77777777" w:rsidR="00FF0716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  <w:t>Unidade 3:</w:t>
            </w:r>
          </w:p>
          <w:p w14:paraId="74EEB2EE" w14:textId="7D1834C6" w:rsidR="00E23A33" w:rsidRP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FF0716" w:rsidRPr="00E23A33" w14:paraId="466E6E7A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  <w:vAlign w:val="center"/>
          </w:tcPr>
          <w:p w14:paraId="6C279AE7" w14:textId="3E65524C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highlight w:val="lightGray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highlight w:val="lightGray"/>
                <w:shd w:val="clear" w:color="auto" w:fill="FFFFFF"/>
              </w:rPr>
              <w:t>3. ATIVIDADES</w:t>
            </w:r>
          </w:p>
        </w:tc>
      </w:tr>
      <w:tr w:rsidR="00FF0716" w:rsidRPr="00E23A33" w14:paraId="6754E464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733BFE2" w14:textId="6ABE1E4C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3A33">
              <w:rPr>
                <w:rFonts w:ascii="Source Sans Pro" w:hAnsi="Source Sans Pro"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3.1. </w:t>
            </w:r>
            <w:r w:rsidRPr="00E23A33">
              <w:rPr>
                <w:rFonts w:ascii="Source Sans Pro" w:hAnsi="Source Sans Pro"/>
                <w:b/>
                <w:bCs/>
                <w:sz w:val="20"/>
                <w:szCs w:val="20"/>
              </w:rPr>
              <w:t>Apresentação das atividades/projetos/iniciativas desenvolvidas no exercício (se possível, anexar imagens que comprovem a sua execução)</w:t>
            </w:r>
          </w:p>
        </w:tc>
      </w:tr>
      <w:tr w:rsidR="00FF0716" w:rsidRPr="00E23A33" w14:paraId="64857DF2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1F4A433F" w14:textId="77777777" w:rsidR="00FF0716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62CA075" w14:textId="77777777" w:rsid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50ABABBB" w14:textId="77777777" w:rsid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4FF2F875" w14:textId="77777777" w:rsid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3658DCF1" w14:textId="77777777" w:rsid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21795FF6" w14:textId="77777777" w:rsid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103BE323" w14:textId="77777777" w:rsidR="00E23A33" w:rsidRPr="00E23A33" w:rsidRDefault="00E23A33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FF0716" w:rsidRPr="00E23A33" w14:paraId="46B20318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/>
            </w:tcBorders>
            <w:shd w:val="clear" w:color="auto" w:fill="D0CECE" w:themeFill="background2" w:themeFillShade="E6"/>
            <w:vAlign w:val="center"/>
          </w:tcPr>
          <w:p w14:paraId="32C83BFC" w14:textId="6CFCA1A0" w:rsidR="00FF0716" w:rsidRPr="00E23A33" w:rsidRDefault="00FF0716" w:rsidP="00E23A33">
            <w:pPr>
              <w:spacing w:line="276" w:lineRule="auto"/>
              <w:rPr>
                <w:rFonts w:ascii="Source Sans Pro" w:hAnsi="Source Sans Pro" w:cstheme="minorHAnsi"/>
                <w:color w:val="333333"/>
                <w:sz w:val="20"/>
                <w:szCs w:val="20"/>
                <w:highlight w:val="lightGray"/>
                <w:shd w:val="clear" w:color="auto" w:fill="FFFFFF"/>
              </w:rPr>
            </w:pPr>
            <w:r w:rsidRPr="00E23A33">
              <w:rPr>
                <w:rFonts w:ascii="Source Sans Pro" w:hAnsi="Source Sans Pro" w:cs="Open Sans"/>
                <w:b/>
                <w:bCs/>
                <w:color w:val="333333"/>
                <w:sz w:val="20"/>
                <w:szCs w:val="20"/>
                <w:highlight w:val="lightGray"/>
                <w:shd w:val="clear" w:color="auto" w:fill="FFFFFF"/>
              </w:rPr>
              <w:t>4. INDICADORES</w:t>
            </w:r>
          </w:p>
        </w:tc>
      </w:tr>
      <w:tr w:rsidR="00FF0716" w:rsidRPr="00E23A33" w14:paraId="7BB6E2E8" w14:textId="77777777" w:rsidTr="00E23A33">
        <w:trPr>
          <w:trHeight w:val="340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0F72D599" w14:textId="47400929" w:rsidR="00F86341" w:rsidRDefault="00FF0716" w:rsidP="00E23A33">
            <w:pPr>
              <w:spacing w:line="276" w:lineRule="auto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E23A33">
              <w:rPr>
                <w:rFonts w:ascii="Source Sans Pro" w:hAnsi="Source Sans Pro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4.1. </w:t>
            </w:r>
            <w:r w:rsidRPr="00E23A33">
              <w:rPr>
                <w:rFonts w:ascii="Source Sans Pro" w:hAnsi="Source Sans Pro"/>
                <w:b/>
                <w:bCs/>
                <w:sz w:val="20"/>
                <w:szCs w:val="20"/>
              </w:rPr>
              <w:t>Resultados com números e/ou gráficos que demonstrem a quantidade de beneficiários atingidos</w:t>
            </w:r>
            <w:r w:rsidR="0088425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e demais aspectos que ilustrem a atuação da entidade</w:t>
            </w:r>
            <w:r w:rsidR="00C60E83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  <w:p w14:paraId="5BB20A10" w14:textId="77777777" w:rsidR="00F86341" w:rsidRDefault="00C60E83" w:rsidP="00E23A33">
            <w:pPr>
              <w:spacing w:line="276" w:lineRule="auto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(exemplos: </w:t>
            </w:r>
          </w:p>
          <w:p w14:paraId="40AF95C7" w14:textId="6E569E75" w:rsidR="00F86341" w:rsidRDefault="00884256" w:rsidP="00E23A33">
            <w:pPr>
              <w:spacing w:line="276" w:lineRule="auto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EDUCAÇÃO</w:t>
            </w:r>
            <w:r w:rsidR="00F86341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C60E83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quantidade de alunos, </w:t>
            </w:r>
            <w:r w:rsidR="00F86341">
              <w:rPr>
                <w:rFonts w:ascii="Source Sans Pro" w:hAnsi="Source Sans Pro"/>
                <w:b/>
                <w:bCs/>
                <w:sz w:val="20"/>
                <w:szCs w:val="20"/>
              </w:rPr>
              <w:t>cursos gratuitos fornecidos, índice de professores por aluno, quantidade de formados no ano, bolsas concedidas, serviços comunitários oferecidos etc.</w:t>
            </w:r>
          </w:p>
          <w:p w14:paraId="78A2B03A" w14:textId="230DE852" w:rsidR="00884256" w:rsidRDefault="00884256" w:rsidP="00884256">
            <w:pPr>
              <w:spacing w:line="276" w:lineRule="auto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SAÚDE: serviços gratuitos prestados, quantidade de internações, tempo médio de internação, quantidade de cirurgias, taxas de ocupação, índice de satisfação dos clientes etc.</w:t>
            </w:r>
          </w:p>
          <w:p w14:paraId="352C7020" w14:textId="34ED880D" w:rsidR="00F86341" w:rsidRDefault="00884256" w:rsidP="00E23A33">
            <w:pPr>
              <w:spacing w:line="276" w:lineRule="auto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ASSISTÊNCIA SOCIAL</w:t>
            </w:r>
            <w:r w:rsidR="00F86341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C60E83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cestas básicas distribuídas, doações, </w:t>
            </w:r>
            <w:r w:rsidR="00F86341">
              <w:rPr>
                <w:rFonts w:ascii="Source Sans Pro" w:hAnsi="Source Sans Pro"/>
                <w:b/>
                <w:bCs/>
                <w:sz w:val="20"/>
                <w:szCs w:val="20"/>
              </w:rPr>
              <w:t>quantidade de famílias atendidas</w:t>
            </w:r>
            <w:r w:rsidR="00C60E83">
              <w:rPr>
                <w:rFonts w:ascii="Source Sans Pro" w:hAnsi="Source Sans Pro"/>
                <w:b/>
                <w:bCs/>
                <w:sz w:val="20"/>
                <w:szCs w:val="20"/>
              </w:rPr>
              <w:t>,</w:t>
            </w:r>
            <w:r w:rsidR="00F86341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distribuição geográfica de beneficiários, quantidade de pessoas abrigadas, monitoramento de impacto social etc.</w:t>
            </w:r>
            <w:r w:rsidR="00C60E83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  <w:p w14:paraId="683574C2" w14:textId="2AFFF104" w:rsidR="00884256" w:rsidRPr="00FA2D33" w:rsidRDefault="00884256" w:rsidP="00E23A33">
            <w:pPr>
              <w:spacing w:line="276" w:lineRule="auto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FA2D33">
              <w:rPr>
                <w:rFonts w:ascii="Source Sans Pro" w:hAnsi="Source Sans Pro"/>
                <w:b/>
                <w:bCs/>
                <w:sz w:val="20"/>
                <w:szCs w:val="20"/>
              </w:rPr>
              <w:t>CULTURAL: quantidade de visitantes, eventos promovidos, taxa de ocupação de eventos, parcerias com outras instituições, números de obras ou coleções adquiridas ou doadas, número de exposições itinerantes etc.</w:t>
            </w:r>
          </w:p>
          <w:p w14:paraId="26ADFC5A" w14:textId="31CF1361" w:rsidR="00F86341" w:rsidRPr="00E23A33" w:rsidRDefault="00884256" w:rsidP="00E23A33">
            <w:pPr>
              <w:spacing w:line="276" w:lineRule="auto"/>
              <w:rPr>
                <w:rFonts w:ascii="Source Sans Pro" w:hAnsi="Source Sans Pro" w:cs="Open Sans"/>
                <w:b/>
                <w:bCs/>
                <w:color w:val="333333"/>
                <w:sz w:val="20"/>
                <w:szCs w:val="20"/>
                <w:highlight w:val="lightGray"/>
                <w:shd w:val="clear" w:color="auto" w:fill="FFFFFF"/>
              </w:rPr>
            </w:pPr>
            <w:r w:rsidRPr="00FA2D33">
              <w:rPr>
                <w:rFonts w:ascii="Source Sans Pro" w:hAnsi="Source Sans Pro" w:cs="Open Sans"/>
                <w:b/>
                <w:bCs/>
                <w:sz w:val="20"/>
                <w:szCs w:val="20"/>
              </w:rPr>
              <w:t>RÁDIOS</w:t>
            </w:r>
            <w:r w:rsidR="00F86341" w:rsidRPr="00FA2D33">
              <w:rPr>
                <w:rFonts w:ascii="Source Sans Pro" w:hAnsi="Source Sans Pro" w:cs="Open Sans"/>
                <w:b/>
                <w:bCs/>
                <w:sz w:val="20"/>
                <w:szCs w:val="20"/>
              </w:rPr>
              <w:t>: quantidade de ouvintes; tempo médio de escuta, número de programas produzidos internamente, quantidade de entrevistas com membros da comunidade</w:t>
            </w:r>
            <w:r w:rsidRPr="00FA2D33">
              <w:rPr>
                <w:rFonts w:ascii="Source Sans Pro" w:hAnsi="Source Sans Pro" w:cs="Open Sans"/>
                <w:b/>
                <w:bCs/>
                <w:sz w:val="20"/>
                <w:szCs w:val="20"/>
              </w:rPr>
              <w:t>, quantidade de cobertura de eventos locais, cobertura geográfica etc.</w:t>
            </w:r>
          </w:p>
        </w:tc>
      </w:tr>
      <w:tr w:rsidR="00FF0716" w:rsidRPr="00E23A33" w14:paraId="23738554" w14:textId="77777777" w:rsidTr="00E23A33">
        <w:trPr>
          <w:trHeight w:val="340"/>
        </w:trPr>
        <w:tc>
          <w:tcPr>
            <w:tcW w:w="5000" w:type="pct"/>
            <w:tcBorders>
              <w:top w:val="single" w:sz="4" w:space="0" w:color="AEAAAA" w:themeColor="background2" w:themeShade="BF"/>
              <w:bottom w:val="single" w:sz="4" w:space="0" w:color="AEAAAA"/>
            </w:tcBorders>
            <w:vAlign w:val="center"/>
          </w:tcPr>
          <w:p w14:paraId="200DA854" w14:textId="77777777" w:rsidR="00FF0716" w:rsidRDefault="00FF0716" w:rsidP="00E23A33">
            <w:pPr>
              <w:spacing w:line="276" w:lineRule="auto"/>
              <w:rPr>
                <w:rFonts w:ascii="Source Sans Pro" w:hAnsi="Source Sans Pro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368CBC6B" w14:textId="77777777" w:rsidR="00E23A33" w:rsidRDefault="00E23A33" w:rsidP="00E23A33">
            <w:pPr>
              <w:spacing w:line="276" w:lineRule="auto"/>
              <w:rPr>
                <w:rFonts w:ascii="Source Sans Pro" w:hAnsi="Source Sans Pro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4C8EC838" w14:textId="77777777" w:rsidR="00E23A33" w:rsidRDefault="00E23A33" w:rsidP="00E23A33">
            <w:pPr>
              <w:spacing w:line="276" w:lineRule="auto"/>
              <w:rPr>
                <w:rFonts w:ascii="Source Sans Pro" w:hAnsi="Source Sans Pro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74D82795" w14:textId="77777777" w:rsidR="00E23A33" w:rsidRPr="00E23A33" w:rsidRDefault="00E23A33" w:rsidP="00E23A33">
            <w:pPr>
              <w:spacing w:line="276" w:lineRule="auto"/>
              <w:rPr>
                <w:rFonts w:ascii="Source Sans Pro" w:hAnsi="Source Sans Pro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4F332A23" w14:textId="6B1F894A" w:rsidR="001E566B" w:rsidRPr="00886806" w:rsidRDefault="001E566B" w:rsidP="002F26A2">
      <w:pPr>
        <w:jc w:val="both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</w:p>
    <w:sectPr w:rsidR="001E566B" w:rsidRPr="00886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9022" w14:textId="77777777" w:rsidR="00B907A1" w:rsidRDefault="00B907A1" w:rsidP="00FF0716">
      <w:pPr>
        <w:spacing w:after="0" w:line="240" w:lineRule="auto"/>
      </w:pPr>
      <w:r>
        <w:separator/>
      </w:r>
    </w:p>
  </w:endnote>
  <w:endnote w:type="continuationSeparator" w:id="0">
    <w:p w14:paraId="4CFA31F5" w14:textId="77777777" w:rsidR="00B907A1" w:rsidRDefault="00B907A1" w:rsidP="00FF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0D8B" w14:textId="77777777" w:rsidR="00B907A1" w:rsidRDefault="00B907A1" w:rsidP="00FF0716">
      <w:pPr>
        <w:spacing w:after="0" w:line="240" w:lineRule="auto"/>
      </w:pPr>
      <w:r>
        <w:separator/>
      </w:r>
    </w:p>
  </w:footnote>
  <w:footnote w:type="continuationSeparator" w:id="0">
    <w:p w14:paraId="698A0A21" w14:textId="77777777" w:rsidR="00B907A1" w:rsidRDefault="00B907A1" w:rsidP="00FF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5594"/>
    <w:multiLevelType w:val="multilevel"/>
    <w:tmpl w:val="B27A66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184B3E"/>
    <w:multiLevelType w:val="multilevel"/>
    <w:tmpl w:val="84C2A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1216B3"/>
    <w:multiLevelType w:val="hybridMultilevel"/>
    <w:tmpl w:val="112E8E22"/>
    <w:lvl w:ilvl="0" w:tplc="8D9054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91657">
    <w:abstractNumId w:val="1"/>
  </w:num>
  <w:num w:numId="2" w16cid:durableId="1802654266">
    <w:abstractNumId w:val="0"/>
  </w:num>
  <w:num w:numId="3" w16cid:durableId="151696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A2"/>
    <w:rsid w:val="000F1120"/>
    <w:rsid w:val="001E566B"/>
    <w:rsid w:val="00226CE2"/>
    <w:rsid w:val="002F26A2"/>
    <w:rsid w:val="004E7AC0"/>
    <w:rsid w:val="005C3461"/>
    <w:rsid w:val="006C5675"/>
    <w:rsid w:val="00884256"/>
    <w:rsid w:val="00886806"/>
    <w:rsid w:val="00981051"/>
    <w:rsid w:val="00997C7B"/>
    <w:rsid w:val="00AF3F55"/>
    <w:rsid w:val="00B05B41"/>
    <w:rsid w:val="00B907A1"/>
    <w:rsid w:val="00C33A3F"/>
    <w:rsid w:val="00C60E83"/>
    <w:rsid w:val="00CD303A"/>
    <w:rsid w:val="00CD7B0D"/>
    <w:rsid w:val="00D03DDD"/>
    <w:rsid w:val="00DF6B8B"/>
    <w:rsid w:val="00E23A33"/>
    <w:rsid w:val="00F86341"/>
    <w:rsid w:val="00FA2D33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D4EE"/>
  <w15:chartTrackingRefBased/>
  <w15:docId w15:val="{3004D3F9-9D90-4D86-948C-C2EC9BAC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26A2"/>
    <w:pPr>
      <w:ind w:left="720"/>
      <w:contextualSpacing/>
    </w:pPr>
  </w:style>
  <w:style w:type="table" w:styleId="Tabelacomgrade">
    <w:name w:val="Table Grid"/>
    <w:basedOn w:val="Tabelanormal"/>
    <w:uiPriority w:val="39"/>
    <w:rsid w:val="00CD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0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716"/>
  </w:style>
  <w:style w:type="paragraph" w:styleId="Rodap">
    <w:name w:val="footer"/>
    <w:basedOn w:val="Normal"/>
    <w:link w:val="RodapChar"/>
    <w:uiPriority w:val="99"/>
    <w:unhideWhenUsed/>
    <w:rsid w:val="00FF0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716"/>
  </w:style>
  <w:style w:type="paragraph" w:styleId="Reviso">
    <w:name w:val="Revision"/>
    <w:hidden/>
    <w:uiPriority w:val="99"/>
    <w:semiHidden/>
    <w:rsid w:val="00C60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1F33-A33F-4114-A806-5B27941A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Natane Thiesen</dc:creator>
  <cp:keywords/>
  <dc:description/>
  <cp:lastModifiedBy>Rafael Bertemes Silva</cp:lastModifiedBy>
  <cp:revision>5</cp:revision>
  <dcterms:created xsi:type="dcterms:W3CDTF">2023-06-30T21:20:00Z</dcterms:created>
  <dcterms:modified xsi:type="dcterms:W3CDTF">2023-08-14T15:43:00Z</dcterms:modified>
</cp:coreProperties>
</file>